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3F5FA" w14:textId="77777777" w:rsidR="00080E2F" w:rsidRPr="00447CD7" w:rsidRDefault="00C279BB" w:rsidP="00AF08CE">
      <w:pPr>
        <w:tabs>
          <w:tab w:val="left" w:pos="576"/>
        </w:tabs>
        <w:autoSpaceDE w:val="0"/>
        <w:ind w:left="576" w:hanging="576"/>
        <w:rPr>
          <w:rFonts w:eastAsia="Arial"/>
          <w:b/>
          <w:bCs/>
          <w:i/>
          <w:iCs/>
          <w:color w:val="000000"/>
          <w:sz w:val="28"/>
          <w:szCs w:val="28"/>
        </w:rPr>
      </w:pPr>
      <w:r>
        <w:rPr>
          <w:rFonts w:eastAsia="Arial"/>
          <w:b/>
          <w:bCs/>
          <w:iCs/>
          <w:noProof/>
          <w:color w:val="000000"/>
          <w:sz w:val="28"/>
          <w:szCs w:val="28"/>
          <w:lang w:bidi="ar-SA"/>
        </w:rPr>
        <w:drawing>
          <wp:anchor distT="0" distB="0" distL="114300" distR="114300" simplePos="0" relativeHeight="251657728" behindDoc="0" locked="0" layoutInCell="0" allowOverlap="1" wp14:anchorId="23FF25AB" wp14:editId="0E54E917">
            <wp:simplePos x="0" y="0"/>
            <wp:positionH relativeFrom="column">
              <wp:posOffset>4668520</wp:posOffset>
            </wp:positionH>
            <wp:positionV relativeFrom="paragraph">
              <wp:posOffset>-431165</wp:posOffset>
            </wp:positionV>
            <wp:extent cx="1371600" cy="944245"/>
            <wp:effectExtent l="0" t="0" r="0" b="0"/>
            <wp:wrapNone/>
            <wp:docPr id="2" name="Kuva 1" descr="supsa_pik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supsa_pikk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944245"/>
                    </a:xfrm>
                    <a:prstGeom prst="rect">
                      <a:avLst/>
                    </a:prstGeom>
                    <a:noFill/>
                  </pic:spPr>
                </pic:pic>
              </a:graphicData>
            </a:graphic>
            <wp14:sizeRelH relativeFrom="page">
              <wp14:pctWidth>0</wp14:pctWidth>
            </wp14:sizeRelH>
            <wp14:sizeRelV relativeFrom="page">
              <wp14:pctHeight>0</wp14:pctHeight>
            </wp14:sizeRelV>
          </wp:anchor>
        </w:drawing>
      </w:r>
      <w:r w:rsidR="00386B2B">
        <w:rPr>
          <w:rFonts w:eastAsia="Arial"/>
          <w:b/>
          <w:bCs/>
          <w:iCs/>
          <w:color w:val="000000"/>
          <w:sz w:val="28"/>
          <w:szCs w:val="28"/>
        </w:rPr>
        <w:t>Supsa</w:t>
      </w:r>
      <w:r w:rsidR="00080E2F" w:rsidRPr="00447CD7">
        <w:rPr>
          <w:rFonts w:eastAsia="Arial"/>
          <w:b/>
          <w:bCs/>
          <w:i/>
          <w:iCs/>
          <w:color w:val="000000"/>
          <w:sz w:val="28"/>
          <w:szCs w:val="28"/>
        </w:rPr>
        <w:t xml:space="preserve"> </w:t>
      </w:r>
      <w:r w:rsidR="00080E2F" w:rsidRPr="00386B2B">
        <w:rPr>
          <w:rFonts w:eastAsia="Arial"/>
          <w:b/>
          <w:bCs/>
          <w:iCs/>
          <w:color w:val="000000"/>
          <w:sz w:val="28"/>
          <w:szCs w:val="28"/>
        </w:rPr>
        <w:t>ry</w:t>
      </w:r>
      <w:r w:rsidR="00386B2B">
        <w:rPr>
          <w:rFonts w:eastAsia="Arial"/>
          <w:b/>
          <w:bCs/>
          <w:i/>
          <w:iCs/>
          <w:color w:val="000000"/>
          <w:sz w:val="28"/>
          <w:szCs w:val="28"/>
        </w:rPr>
        <w:tab/>
      </w:r>
      <w:r w:rsidR="00386B2B">
        <w:rPr>
          <w:rFonts w:eastAsia="Arial"/>
          <w:b/>
          <w:bCs/>
          <w:i/>
          <w:iCs/>
          <w:color w:val="000000"/>
          <w:sz w:val="28"/>
          <w:szCs w:val="28"/>
        </w:rPr>
        <w:tab/>
      </w:r>
      <w:r w:rsidR="00386B2B">
        <w:rPr>
          <w:rFonts w:eastAsia="Arial"/>
          <w:b/>
          <w:bCs/>
          <w:i/>
          <w:iCs/>
          <w:color w:val="000000"/>
          <w:sz w:val="28"/>
          <w:szCs w:val="28"/>
        </w:rPr>
        <w:tab/>
      </w:r>
      <w:r w:rsidR="00386B2B">
        <w:rPr>
          <w:rFonts w:eastAsia="Arial"/>
          <w:b/>
          <w:bCs/>
          <w:i/>
          <w:iCs/>
          <w:color w:val="000000"/>
          <w:sz w:val="28"/>
          <w:szCs w:val="28"/>
        </w:rPr>
        <w:tab/>
      </w:r>
      <w:r w:rsidR="00386B2B">
        <w:rPr>
          <w:rFonts w:eastAsia="Arial"/>
          <w:b/>
          <w:bCs/>
          <w:i/>
          <w:iCs/>
          <w:color w:val="000000"/>
          <w:sz w:val="28"/>
          <w:szCs w:val="28"/>
        </w:rPr>
        <w:tab/>
      </w:r>
      <w:r w:rsidR="00386B2B">
        <w:rPr>
          <w:rFonts w:eastAsia="Arial"/>
          <w:b/>
          <w:bCs/>
          <w:i/>
          <w:iCs/>
          <w:color w:val="000000"/>
          <w:sz w:val="28"/>
          <w:szCs w:val="28"/>
        </w:rPr>
        <w:tab/>
      </w:r>
      <w:r w:rsidR="00386B2B">
        <w:rPr>
          <w:rFonts w:eastAsia="Arial"/>
          <w:b/>
          <w:bCs/>
          <w:i/>
          <w:iCs/>
          <w:color w:val="000000"/>
          <w:sz w:val="28"/>
          <w:szCs w:val="28"/>
        </w:rPr>
        <w:tab/>
      </w:r>
      <w:r w:rsidR="00386B2B">
        <w:rPr>
          <w:rFonts w:eastAsia="Arial"/>
          <w:b/>
          <w:bCs/>
          <w:i/>
          <w:iCs/>
          <w:color w:val="000000"/>
          <w:sz w:val="28"/>
          <w:szCs w:val="28"/>
        </w:rPr>
        <w:tab/>
      </w:r>
    </w:p>
    <w:p w14:paraId="10A052B6" w14:textId="77777777" w:rsidR="00AF08CE" w:rsidRDefault="00AF08CE" w:rsidP="00AF08CE">
      <w:pPr>
        <w:tabs>
          <w:tab w:val="left" w:pos="432"/>
        </w:tabs>
        <w:autoSpaceDE w:val="0"/>
        <w:ind w:left="432" w:hanging="432"/>
        <w:rPr>
          <w:rFonts w:eastAsia="Arial"/>
          <w:b/>
          <w:bCs/>
          <w:color w:val="000000"/>
          <w:sz w:val="28"/>
          <w:szCs w:val="28"/>
        </w:rPr>
      </w:pPr>
    </w:p>
    <w:p w14:paraId="7191D041" w14:textId="77777777" w:rsidR="00BE3E01" w:rsidRDefault="00BE3E01" w:rsidP="00AF08CE">
      <w:pPr>
        <w:tabs>
          <w:tab w:val="left" w:pos="432"/>
        </w:tabs>
        <w:autoSpaceDE w:val="0"/>
        <w:ind w:left="432" w:hanging="432"/>
        <w:rPr>
          <w:rFonts w:eastAsia="Arial"/>
          <w:b/>
          <w:bCs/>
          <w:color w:val="000000"/>
          <w:sz w:val="28"/>
          <w:szCs w:val="28"/>
        </w:rPr>
      </w:pPr>
    </w:p>
    <w:p w14:paraId="01EF3A0A" w14:textId="317CF972" w:rsidR="005F2ED8" w:rsidRPr="00447CD7" w:rsidRDefault="00895337" w:rsidP="00AF08CE">
      <w:pPr>
        <w:tabs>
          <w:tab w:val="left" w:pos="432"/>
        </w:tabs>
        <w:autoSpaceDE w:val="0"/>
        <w:ind w:left="432" w:hanging="432"/>
        <w:rPr>
          <w:rFonts w:eastAsia="Arial"/>
          <w:b/>
          <w:bCs/>
          <w:color w:val="000000"/>
          <w:sz w:val="28"/>
          <w:szCs w:val="28"/>
        </w:rPr>
      </w:pPr>
      <w:r w:rsidRPr="00447CD7">
        <w:rPr>
          <w:rFonts w:eastAsia="Arial"/>
          <w:b/>
          <w:bCs/>
          <w:color w:val="000000"/>
          <w:sz w:val="28"/>
          <w:szCs w:val="28"/>
        </w:rPr>
        <w:t xml:space="preserve">Toimintasuunnitelma </w:t>
      </w:r>
      <w:r w:rsidR="00D03966">
        <w:rPr>
          <w:rFonts w:eastAsia="Arial"/>
          <w:b/>
          <w:bCs/>
          <w:color w:val="000000"/>
          <w:sz w:val="28"/>
          <w:szCs w:val="28"/>
        </w:rPr>
        <w:t>20</w:t>
      </w:r>
      <w:r w:rsidR="00C82D51">
        <w:rPr>
          <w:rFonts w:eastAsia="Arial"/>
          <w:b/>
          <w:bCs/>
          <w:color w:val="000000"/>
          <w:sz w:val="28"/>
          <w:szCs w:val="28"/>
        </w:rPr>
        <w:t>2</w:t>
      </w:r>
      <w:r w:rsidR="00CE1616">
        <w:rPr>
          <w:rFonts w:eastAsia="Arial"/>
          <w:b/>
          <w:bCs/>
          <w:color w:val="000000"/>
          <w:sz w:val="28"/>
          <w:szCs w:val="28"/>
        </w:rPr>
        <w:t>3</w:t>
      </w:r>
    </w:p>
    <w:p w14:paraId="51923ED0" w14:textId="77777777" w:rsidR="00080E2F" w:rsidRPr="00447CD7" w:rsidRDefault="00080E2F">
      <w:pPr>
        <w:autoSpaceDE w:val="0"/>
        <w:spacing w:line="100" w:lineRule="atLeast"/>
      </w:pPr>
    </w:p>
    <w:p w14:paraId="72809FB5" w14:textId="77777777" w:rsidR="00080E2F" w:rsidRPr="00E43221" w:rsidRDefault="00080E2F">
      <w:pPr>
        <w:autoSpaceDE w:val="0"/>
        <w:spacing w:line="100" w:lineRule="atLeast"/>
        <w:jc w:val="both"/>
        <w:rPr>
          <w:rFonts w:eastAsia="Arial"/>
          <w:b/>
        </w:rPr>
      </w:pPr>
      <w:r w:rsidRPr="00E43221">
        <w:rPr>
          <w:rFonts w:eastAsia="Arial"/>
          <w:b/>
        </w:rPr>
        <w:t>Yleistä toiminnasta</w:t>
      </w:r>
    </w:p>
    <w:p w14:paraId="4B7BD40C" w14:textId="77777777" w:rsidR="00080E2F" w:rsidRPr="00447CD7" w:rsidRDefault="00080E2F"/>
    <w:p w14:paraId="68829C69" w14:textId="21908340" w:rsidR="00080E2F" w:rsidRDefault="00201AB1">
      <w:r w:rsidRPr="00447CD7">
        <w:t>Supsa ry (Supisuomalainen S</w:t>
      </w:r>
      <w:r w:rsidR="00080E2F" w:rsidRPr="00447CD7">
        <w:t>aunaseura) on vuonna 2000 perustettu suomalaisen saunakulttuurin vaalija. Seura järjestää erilaista sauna-aiheista toimintaa ympäri vuoden. Supsa ry:n toiminnassa tärkeitä elementtejä ovat sosiaalinen avoimuus ja yhdessäolo sekä erilaisten saunakokemusten tarjoaminen</w:t>
      </w:r>
      <w:r w:rsidR="00DD310C">
        <w:t xml:space="preserve"> edullisesti</w:t>
      </w:r>
      <w:r w:rsidR="00080E2F" w:rsidRPr="00447CD7">
        <w:t>. Saunaseuran toiminta sisältää myös retk</w:t>
      </w:r>
      <w:r w:rsidR="00CC766F">
        <w:t>eilyä, liikuntaa ja kulttuuria, mutta yhteinen nimittäjä kaikille tapahtumille on aina saunomismahdollisuus.</w:t>
      </w:r>
      <w:r w:rsidR="00CB130A">
        <w:t xml:space="preserve"> </w:t>
      </w:r>
    </w:p>
    <w:p w14:paraId="75B74FFE" w14:textId="77777777" w:rsidR="00411D30" w:rsidRDefault="00411D30"/>
    <w:p w14:paraId="1484BA0A" w14:textId="12846B04" w:rsidR="00411D30" w:rsidRPr="00447CD7" w:rsidRDefault="00411D30">
      <w:r>
        <w:t>Käytännön toimintaa pyörittää hallitus, jo</w:t>
      </w:r>
      <w:r w:rsidR="001623AC">
        <w:t>ka valitaan kahdeksi vuodeksi kerrallaan. Vuod</w:t>
      </w:r>
      <w:r w:rsidR="00F2124C">
        <w:t>en</w:t>
      </w:r>
      <w:r w:rsidR="001623AC">
        <w:t xml:space="preserve"> 2022 vuosikokouksessa vali</w:t>
      </w:r>
      <w:r w:rsidR="00F2124C">
        <w:t>ttiin nykyinen</w:t>
      </w:r>
      <w:r w:rsidR="001623AC">
        <w:t xml:space="preserve"> hallitus, johon kuuluu puheenjohtaja, varapuheenjohtaja, sihteeri, rahastonhoitaja ja </w:t>
      </w:r>
      <w:r w:rsidR="00F2124C">
        <w:t>2</w:t>
      </w:r>
      <w:r w:rsidR="001623AC">
        <w:t xml:space="preserve"> jäsentä.</w:t>
      </w:r>
      <w:r w:rsidR="00F2124C">
        <w:t xml:space="preserve"> Tämä hallitus jatkaa vielä toimintavuoden 2023.</w:t>
      </w:r>
    </w:p>
    <w:p w14:paraId="42E1C15D" w14:textId="77777777" w:rsidR="00080E2F" w:rsidRPr="00447CD7" w:rsidRDefault="00080E2F"/>
    <w:p w14:paraId="69C3DB4F" w14:textId="0DC7D2A8" w:rsidR="00080E2F" w:rsidRPr="00E43221" w:rsidRDefault="00CC766F">
      <w:pPr>
        <w:rPr>
          <w:b/>
        </w:rPr>
      </w:pPr>
      <w:r w:rsidRPr="00E43221">
        <w:rPr>
          <w:b/>
        </w:rPr>
        <w:t>Tavoitteita vuodelle 20</w:t>
      </w:r>
      <w:r w:rsidR="00C82D51">
        <w:rPr>
          <w:b/>
        </w:rPr>
        <w:t>2</w:t>
      </w:r>
      <w:r w:rsidR="00F2124C">
        <w:rPr>
          <w:b/>
        </w:rPr>
        <w:t>3</w:t>
      </w:r>
    </w:p>
    <w:p w14:paraId="19C14D54" w14:textId="77777777" w:rsidR="00080E2F" w:rsidRPr="00447CD7" w:rsidRDefault="00080E2F"/>
    <w:p w14:paraId="27C04B03" w14:textId="77777777" w:rsidR="002E3698" w:rsidRPr="002E3698" w:rsidRDefault="002E3698">
      <w:pPr>
        <w:rPr>
          <w:i/>
        </w:rPr>
      </w:pPr>
      <w:r w:rsidRPr="002E3698">
        <w:rPr>
          <w:i/>
        </w:rPr>
        <w:t>Tapahtumat</w:t>
      </w:r>
    </w:p>
    <w:p w14:paraId="170A6E1C" w14:textId="77777777" w:rsidR="002E3698" w:rsidRDefault="002E3698"/>
    <w:p w14:paraId="4BDCEDDF" w14:textId="1463F298" w:rsidR="00DD310C" w:rsidRDefault="00080E2F">
      <w:r w:rsidRPr="00447CD7">
        <w:t xml:space="preserve">Supsa ry:n tavoitteena </w:t>
      </w:r>
      <w:r w:rsidR="00CC766F">
        <w:t>on järjestää jäsenilleen säännöllistä</w:t>
      </w:r>
      <w:r w:rsidR="000B5BC0">
        <w:t xml:space="preserve">, </w:t>
      </w:r>
      <w:r w:rsidR="00CC766F">
        <w:t>monipuolista</w:t>
      </w:r>
      <w:r w:rsidR="000B5BC0">
        <w:t xml:space="preserve"> ja laadukasta</w:t>
      </w:r>
      <w:r w:rsidR="00CC766F">
        <w:t xml:space="preserve"> </w:t>
      </w:r>
      <w:r w:rsidR="00567CFC">
        <w:t>sauna</w:t>
      </w:r>
      <w:r w:rsidR="00CC766F">
        <w:t xml:space="preserve">toimintaa ympäri vuoden. Tapahtumissa keskitytään </w:t>
      </w:r>
      <w:r w:rsidR="000B5BC0">
        <w:t xml:space="preserve">nimenomaan </w:t>
      </w:r>
      <w:r w:rsidR="00CC766F">
        <w:t>sellaisiin, jotka ovat yleisesti kiinnostavia ja houkuttelevat riittävästi osallistujia, jotta tapahtumat ovat myös taloudellisesti järkeviä</w:t>
      </w:r>
      <w:r w:rsidR="00163678">
        <w:t>, koska pääsääntöisesti tapahtumat ovat omakustanteisia</w:t>
      </w:r>
      <w:r w:rsidR="00CC766F">
        <w:t xml:space="preserve">. </w:t>
      </w:r>
      <w:r w:rsidR="00EA4999">
        <w:t xml:space="preserve">Tämä tarkoittaa, että </w:t>
      </w:r>
      <w:r w:rsidR="00634ACA">
        <w:t xml:space="preserve">päivätapahtumat ovat tapahtumien keskiössä, mutta myös </w:t>
      </w:r>
      <w:r w:rsidR="00EA4999">
        <w:t xml:space="preserve">yön yli -retket </w:t>
      </w:r>
      <w:r w:rsidR="00634ACA">
        <w:t xml:space="preserve"> pidetään ohjelmistossa niiltä osin, kun kysyntää on (Kaamossauna ja mökkisaunatapahtumat).</w:t>
      </w:r>
      <w:r w:rsidR="00DD310C">
        <w:t xml:space="preserve"> </w:t>
      </w:r>
    </w:p>
    <w:p w14:paraId="5926F2FC" w14:textId="77777777" w:rsidR="00DD310C" w:rsidRDefault="00DD310C"/>
    <w:p w14:paraId="6339368C" w14:textId="77777777" w:rsidR="002E3698" w:rsidRPr="002E3698" w:rsidRDefault="002E3698" w:rsidP="00885A59">
      <w:pPr>
        <w:rPr>
          <w:i/>
        </w:rPr>
      </w:pPr>
      <w:r w:rsidRPr="002E3698">
        <w:rPr>
          <w:i/>
        </w:rPr>
        <w:t>Tiedotus</w:t>
      </w:r>
    </w:p>
    <w:p w14:paraId="24EE7925" w14:textId="77777777" w:rsidR="002E3698" w:rsidRDefault="002E3698" w:rsidP="00885A59"/>
    <w:p w14:paraId="6BAA4393" w14:textId="28F8F16D" w:rsidR="00885A59" w:rsidRDefault="00CC766F" w:rsidP="00885A59">
      <w:r>
        <w:t>T</w:t>
      </w:r>
      <w:r w:rsidR="00FE43A6">
        <w:t>iedotus</w:t>
      </w:r>
      <w:r w:rsidR="00163678">
        <w:t xml:space="preserve"> on jatkuvan kehittämisen kohde</w:t>
      </w:r>
      <w:r w:rsidR="00FE43A6">
        <w:t>. Kaikki tapahtumatiedotus toteutetaan aina sekä Facebookissa että sähköpostilistalla</w:t>
      </w:r>
      <w:r w:rsidR="00163678">
        <w:t xml:space="preserve"> ja marraskuusta 2022 alkaen myös</w:t>
      </w:r>
      <w:r w:rsidR="00163678" w:rsidRPr="00163678">
        <w:t xml:space="preserve"> </w:t>
      </w:r>
      <w:r w:rsidR="00163678" w:rsidRPr="00033C64">
        <w:t>WhatsApp -ryhmä</w:t>
      </w:r>
      <w:r w:rsidR="00163678">
        <w:t>ssä</w:t>
      </w:r>
      <w:r w:rsidR="00FE43A6">
        <w:t xml:space="preserve">. Facebookin kautta välitetään myös erilaisia sauna-aiheisia linkkejä ja juttuja. </w:t>
      </w:r>
      <w:r w:rsidR="00163678">
        <w:t xml:space="preserve">Kaikki tiedotuskanavat ovat jäsenille avoimia </w:t>
      </w:r>
      <w:r w:rsidR="00FE43A6">
        <w:t>ja yhdistys kannustaa jäseniään olemaan aktiivisia ja kirjoittamaan omia sauna-aiheisia viestejään rohkeasti.</w:t>
      </w:r>
      <w:r w:rsidR="00DD310C">
        <w:t xml:space="preserve"> </w:t>
      </w:r>
    </w:p>
    <w:p w14:paraId="7DEF5503" w14:textId="77777777" w:rsidR="00885A59" w:rsidRDefault="00885A59" w:rsidP="00885A59"/>
    <w:p w14:paraId="090F002C" w14:textId="77777777" w:rsidR="00163678" w:rsidRDefault="00CC766F">
      <w:r>
        <w:t>Kotisivujen tehtävänä on lähinnä jakaa yleistä tietoutta yhdistyksest</w:t>
      </w:r>
      <w:r w:rsidR="00FE43A6">
        <w:t>ä,</w:t>
      </w:r>
      <w:r w:rsidR="00885A59">
        <w:t xml:space="preserve"> mutta</w:t>
      </w:r>
      <w:r w:rsidR="00FE43A6">
        <w:t xml:space="preserve"> myös toimintasuunnitelman mukainen tapahtumakalenteri </w:t>
      </w:r>
      <w:r w:rsidR="002151F1">
        <w:t xml:space="preserve">alustavine ajankohtineen </w:t>
      </w:r>
      <w:r w:rsidR="00FE43A6">
        <w:t xml:space="preserve">on siellä nähtävillä. </w:t>
      </w:r>
    </w:p>
    <w:p w14:paraId="7E153F05" w14:textId="1ED95B8D" w:rsidR="00163678" w:rsidRDefault="00163678">
      <w:r>
        <w:t>Vuoden 2021 suuren kotisivu-uudistuksen jälkeen tarkoitus on jatkossa saada kotisivuille myös ajankohtaista päivitty</w:t>
      </w:r>
      <w:r w:rsidR="00926252">
        <w:t>v</w:t>
      </w:r>
      <w:r>
        <w:t xml:space="preserve">ää sisältöä esim. saunatapahtumista kertovien blogikirjoitusten muodossa. </w:t>
      </w:r>
    </w:p>
    <w:p w14:paraId="619D429B" w14:textId="2022409C" w:rsidR="00CC766F" w:rsidRDefault="00FE43A6">
      <w:r>
        <w:t>T</w:t>
      </w:r>
      <w:r w:rsidR="00CC766F">
        <w:t xml:space="preserve">apahtumista tiedotetaan aina erikseen </w:t>
      </w:r>
      <w:r w:rsidR="002151F1">
        <w:t>Facebookissa</w:t>
      </w:r>
      <w:r w:rsidR="00163678">
        <w:t xml:space="preserve">, </w:t>
      </w:r>
      <w:r w:rsidR="002151F1">
        <w:t>sähköpostilistalla</w:t>
      </w:r>
      <w:r w:rsidR="00163678">
        <w:t xml:space="preserve"> ja WhatsApissa</w:t>
      </w:r>
      <w:r w:rsidR="002151F1">
        <w:t xml:space="preserve"> 2-3 viikkoa ennen tapahtumaa</w:t>
      </w:r>
      <w:r w:rsidR="00BE3E01">
        <w:t>.</w:t>
      </w:r>
      <w:r w:rsidR="00163678">
        <w:t xml:space="preserve"> Avantosaunatapahtumista tiedotetaan yleensä lyhyemmällä varoitusajalla, koska ne ovat nopeasti organisoitavia tapahtumia, joihin on yleensä myös helppo osallistua. </w:t>
      </w:r>
      <w:r w:rsidR="00BE3E01">
        <w:t xml:space="preserve"> </w:t>
      </w:r>
      <w:r w:rsidR="00253498">
        <w:t xml:space="preserve">Käytämme myös muita medioita, kuten visit </w:t>
      </w:r>
      <w:r w:rsidR="008602D7">
        <w:t>Tampere/Sauna capital</w:t>
      </w:r>
      <w:r w:rsidR="00926252">
        <w:t>, jos mahdollista.</w:t>
      </w:r>
    </w:p>
    <w:p w14:paraId="7A0EAB1C" w14:textId="5A701755" w:rsidR="00567CFC" w:rsidRDefault="00567CFC"/>
    <w:p w14:paraId="193BEF2C" w14:textId="77777777" w:rsidR="00163678" w:rsidRPr="00447CD7" w:rsidRDefault="00163678"/>
    <w:p w14:paraId="53A55C6F" w14:textId="10F8525D" w:rsidR="002E3698" w:rsidRPr="002E3698" w:rsidRDefault="002E3698" w:rsidP="00885A59">
      <w:pPr>
        <w:rPr>
          <w:i/>
        </w:rPr>
      </w:pPr>
      <w:r w:rsidRPr="002E3698">
        <w:rPr>
          <w:i/>
        </w:rPr>
        <w:lastRenderedPageBreak/>
        <w:t>Telttasaun</w:t>
      </w:r>
      <w:r w:rsidR="00C82D51">
        <w:rPr>
          <w:i/>
        </w:rPr>
        <w:t>a</w:t>
      </w:r>
    </w:p>
    <w:p w14:paraId="09D7F31B" w14:textId="77777777" w:rsidR="002E3698" w:rsidRDefault="002E3698" w:rsidP="00885A59"/>
    <w:p w14:paraId="32481E10" w14:textId="77777777" w:rsidR="00163678" w:rsidRDefault="00E5015F" w:rsidP="00885A59">
      <w:r>
        <w:t xml:space="preserve">Omia telttasaunatapahtumia (paikalla supsalaisia ja mahdollisesti myös ulkopuolisia) järjestetään vuosittain </w:t>
      </w:r>
      <w:r w:rsidR="00C60BE6">
        <w:t xml:space="preserve">keskimäärin </w:t>
      </w:r>
      <w:r w:rsidR="00634ACA">
        <w:t>kaksi</w:t>
      </w:r>
      <w:r>
        <w:t xml:space="preserve"> ja lisäksi </w:t>
      </w:r>
      <w:r w:rsidR="001128EC">
        <w:t xml:space="preserve">telttaa vuokrataan ulkopuolisille säännöllisen epäsäännöllisesti. </w:t>
      </w:r>
    </w:p>
    <w:p w14:paraId="4A29135F" w14:textId="595E6DD6" w:rsidR="00163678" w:rsidRDefault="00163678" w:rsidP="00885A59">
      <w:r>
        <w:t>Vuodelle 2023 on suunniteltu telttasaunan peruskorjausta</w:t>
      </w:r>
      <w:r w:rsidR="00D471BB">
        <w:t>: palosuojalevyjen uusinta, oviaukon konstruktion uusiminen (vanhat ketjut pois ja uusi kiinnitysmekanismi), katon kannatinpalkkien saranoiden vahvistaminen hakasin, piipun lämpösuojan tarkastus). Kangas kokonaisuutena, rakenteet, lauteet ja kiuas ovat hyvässä toimintakunnossa. Kustannusarvio toimenpiteille on 150 €.</w:t>
      </w:r>
    </w:p>
    <w:p w14:paraId="16A88290" w14:textId="59A57D4B" w:rsidR="00217F3C" w:rsidRDefault="00217F3C" w:rsidP="00885A59"/>
    <w:p w14:paraId="3CC47BD1" w14:textId="6EE4A1AA" w:rsidR="00217F3C" w:rsidRDefault="00217F3C" w:rsidP="00885A59">
      <w:pPr>
        <w:rPr>
          <w:i/>
          <w:iCs/>
        </w:rPr>
      </w:pPr>
      <w:r w:rsidRPr="00217F3C">
        <w:rPr>
          <w:i/>
          <w:iCs/>
        </w:rPr>
        <w:t>Muuta</w:t>
      </w:r>
    </w:p>
    <w:p w14:paraId="541AD88A" w14:textId="24F2019F" w:rsidR="00217F3C" w:rsidRDefault="00217F3C" w:rsidP="00885A59">
      <w:pPr>
        <w:rPr>
          <w:i/>
          <w:iCs/>
        </w:rPr>
      </w:pPr>
    </w:p>
    <w:p w14:paraId="73350248" w14:textId="74E3AAC2" w:rsidR="00217F3C" w:rsidRPr="00217F3C" w:rsidRDefault="00217F3C" w:rsidP="00885A59">
      <w:r>
        <w:t xml:space="preserve">Yhdistys teettää uuden logotuotteen, joka todennäköisesti on pyyhe. </w:t>
      </w:r>
    </w:p>
    <w:p w14:paraId="643F3BE3" w14:textId="77777777" w:rsidR="00BE3E01" w:rsidRDefault="00BE3E01"/>
    <w:p w14:paraId="3180D58F" w14:textId="4879B06B" w:rsidR="00C60BE6" w:rsidRDefault="00201AB1">
      <w:pPr>
        <w:rPr>
          <w:b/>
        </w:rPr>
      </w:pPr>
      <w:r w:rsidRPr="00E43221">
        <w:rPr>
          <w:b/>
        </w:rPr>
        <w:t>Suunnitellut ta</w:t>
      </w:r>
      <w:r w:rsidR="00080E2F" w:rsidRPr="00E43221">
        <w:rPr>
          <w:b/>
        </w:rPr>
        <w:t>pahtumat</w:t>
      </w:r>
      <w:r w:rsidR="00CC766F" w:rsidRPr="00E43221">
        <w:rPr>
          <w:b/>
        </w:rPr>
        <w:t xml:space="preserve"> vuodelle 20</w:t>
      </w:r>
      <w:r w:rsidR="00D92BE5">
        <w:rPr>
          <w:b/>
        </w:rPr>
        <w:t>2</w:t>
      </w:r>
      <w:r w:rsidR="00CE1616">
        <w:rPr>
          <w:b/>
        </w:rPr>
        <w:t>3</w:t>
      </w:r>
    </w:p>
    <w:p w14:paraId="150C3E99" w14:textId="77777777" w:rsidR="00080E2F" w:rsidRPr="00447CD7" w:rsidRDefault="00080E2F"/>
    <w:p w14:paraId="0BB1A46A" w14:textId="409435A2" w:rsidR="00253498" w:rsidRDefault="00253498" w:rsidP="00C82ED9">
      <w:pPr>
        <w:pStyle w:val="Luettelokappale"/>
        <w:numPr>
          <w:ilvl w:val="0"/>
          <w:numId w:val="2"/>
        </w:numPr>
      </w:pPr>
      <w:r>
        <w:t xml:space="preserve">Avantosaunoja talven aikana </w:t>
      </w:r>
      <w:r w:rsidR="00D471BB">
        <w:t>5</w:t>
      </w:r>
      <w:r>
        <w:t xml:space="preserve"> kpl</w:t>
      </w:r>
    </w:p>
    <w:p w14:paraId="4F6DA21B" w14:textId="596AE716" w:rsidR="00CE1616" w:rsidRDefault="00CE1616" w:rsidP="00CE1616">
      <w:pPr>
        <w:pStyle w:val="Luettelokappale"/>
        <w:numPr>
          <w:ilvl w:val="0"/>
          <w:numId w:val="1"/>
        </w:numPr>
      </w:pPr>
      <w:r>
        <w:t>Rauhaniemi 5.1</w:t>
      </w:r>
    </w:p>
    <w:p w14:paraId="260D36ED" w14:textId="75300EBB" w:rsidR="00CE1616" w:rsidRDefault="00CE1616" w:rsidP="00CE1616">
      <w:pPr>
        <w:pStyle w:val="Luettelokappale"/>
        <w:numPr>
          <w:ilvl w:val="0"/>
          <w:numId w:val="1"/>
        </w:numPr>
      </w:pPr>
      <w:r>
        <w:t>Villa Vihta (Ikaalinen) 29.1</w:t>
      </w:r>
    </w:p>
    <w:p w14:paraId="61DB55C5" w14:textId="4FB210AC" w:rsidR="00CE1616" w:rsidRDefault="00CE1616" w:rsidP="00CE1616">
      <w:pPr>
        <w:pStyle w:val="Luettelokappale"/>
        <w:numPr>
          <w:ilvl w:val="0"/>
          <w:numId w:val="1"/>
        </w:numPr>
      </w:pPr>
      <w:r>
        <w:t>Tohlopin tynnyrisauna 17.2</w:t>
      </w:r>
    </w:p>
    <w:p w14:paraId="40497B4A" w14:textId="7D367052" w:rsidR="00D644C8" w:rsidRDefault="00D644C8" w:rsidP="004F3680">
      <w:pPr>
        <w:pStyle w:val="Luettelokappale"/>
        <w:numPr>
          <w:ilvl w:val="0"/>
          <w:numId w:val="1"/>
        </w:numPr>
      </w:pPr>
      <w:r>
        <w:t>Reipin sauna</w:t>
      </w:r>
      <w:r w:rsidR="00D471BB">
        <w:t>, Pirkkala</w:t>
      </w:r>
      <w:r>
        <w:t xml:space="preserve"> ma 27.2</w:t>
      </w:r>
    </w:p>
    <w:p w14:paraId="4BB522F9" w14:textId="2C7FF1D3" w:rsidR="004F3680" w:rsidRDefault="004F3680" w:rsidP="004F3680">
      <w:pPr>
        <w:pStyle w:val="Luettelokappale"/>
        <w:numPr>
          <w:ilvl w:val="0"/>
          <w:numId w:val="1"/>
        </w:numPr>
      </w:pPr>
      <w:r>
        <w:t>Räikkä, Ylöjärvi to 16.3</w:t>
      </w:r>
    </w:p>
    <w:p w14:paraId="7671E08D" w14:textId="77777777" w:rsidR="004F3680" w:rsidRDefault="004F3680" w:rsidP="00013415">
      <w:pPr>
        <w:pStyle w:val="Luettelokappale"/>
      </w:pPr>
    </w:p>
    <w:p w14:paraId="1E2712E6" w14:textId="591CA7F2" w:rsidR="00F53D29" w:rsidRDefault="00F53D29" w:rsidP="00C82ED9">
      <w:pPr>
        <w:pStyle w:val="Luettelokappale"/>
        <w:numPr>
          <w:ilvl w:val="0"/>
          <w:numId w:val="2"/>
        </w:numPr>
      </w:pPr>
      <w:r>
        <w:t xml:space="preserve">Vuosikokous pe </w:t>
      </w:r>
      <w:r w:rsidR="00BA1907">
        <w:t>24</w:t>
      </w:r>
      <w:r>
        <w:t>.</w:t>
      </w:r>
      <w:r w:rsidR="00BA1907">
        <w:t>3</w:t>
      </w:r>
      <w:r w:rsidR="00C82ED9">
        <w:t xml:space="preserve"> klo 18</w:t>
      </w:r>
      <w:r w:rsidR="00D471BB">
        <w:t xml:space="preserve">, </w:t>
      </w:r>
      <w:r w:rsidR="00C82ED9">
        <w:t>SPR:n kohtaamispaikka Tampuri, Otavalankatu 12 A</w:t>
      </w:r>
    </w:p>
    <w:p w14:paraId="63226648" w14:textId="77777777" w:rsidR="00D471BB" w:rsidRDefault="00D471BB" w:rsidP="00D471BB"/>
    <w:p w14:paraId="6A2FDA84" w14:textId="0843B912" w:rsidR="00AE44E6" w:rsidRDefault="00D471BB" w:rsidP="00C82ED9">
      <w:pPr>
        <w:pStyle w:val="Luettelokappale"/>
        <w:numPr>
          <w:ilvl w:val="0"/>
          <w:numId w:val="2"/>
        </w:numPr>
      </w:pPr>
      <w:r>
        <w:t>Kevät</w:t>
      </w:r>
      <w:r w:rsidR="00AE44E6">
        <w:t xml:space="preserve">saunatapahtuma </w:t>
      </w:r>
      <w:r w:rsidR="00074D0D">
        <w:t xml:space="preserve">la </w:t>
      </w:r>
      <w:r>
        <w:t>6</w:t>
      </w:r>
      <w:r w:rsidR="00AE44E6">
        <w:t>.</w:t>
      </w:r>
      <w:r w:rsidR="00074D0D">
        <w:t>5</w:t>
      </w:r>
      <w:r w:rsidR="00AE44E6">
        <w:t xml:space="preserve"> </w:t>
      </w:r>
      <w:r w:rsidR="006A215F">
        <w:t>klo 14-16</w:t>
      </w:r>
      <w:r>
        <w:t>,</w:t>
      </w:r>
      <w:r w:rsidR="006A215F">
        <w:t xml:space="preserve"> </w:t>
      </w:r>
      <w:r w:rsidR="00AE44E6">
        <w:t>Mältinra</w:t>
      </w:r>
      <w:r w:rsidR="006A215F">
        <w:t>nta</w:t>
      </w:r>
    </w:p>
    <w:p w14:paraId="10399BA2" w14:textId="11F38F7A" w:rsidR="00914BDA" w:rsidRDefault="00D471BB" w:rsidP="00C82ED9">
      <w:pPr>
        <w:pStyle w:val="Luettelokappale"/>
        <w:numPr>
          <w:ilvl w:val="0"/>
          <w:numId w:val="2"/>
        </w:numPr>
      </w:pPr>
      <w:r>
        <w:t xml:space="preserve">Viron retki toukokuun lopussa pe-su, yksi yö Tallinnassa ja toinen maaseudulla  </w:t>
      </w:r>
    </w:p>
    <w:p w14:paraId="1DCA7AAB" w14:textId="5D156E4C" w:rsidR="0011277C" w:rsidRDefault="00D471BB" w:rsidP="00C82ED9">
      <w:pPr>
        <w:pStyle w:val="Luettelokappale"/>
        <w:numPr>
          <w:ilvl w:val="0"/>
          <w:numId w:val="2"/>
        </w:numPr>
      </w:pPr>
      <w:r>
        <w:t>S</w:t>
      </w:r>
      <w:r w:rsidR="00253498">
        <w:t xml:space="preserve">aunakylä la </w:t>
      </w:r>
      <w:r>
        <w:t xml:space="preserve">kesäkuussa, </w:t>
      </w:r>
      <w:r w:rsidR="00253498">
        <w:t>Jämsä</w:t>
      </w:r>
    </w:p>
    <w:p w14:paraId="27EA4061" w14:textId="041F3A50" w:rsidR="00D471BB" w:rsidRDefault="00D471BB" w:rsidP="00C82ED9">
      <w:pPr>
        <w:pStyle w:val="Luettelokappale"/>
        <w:numPr>
          <w:ilvl w:val="0"/>
          <w:numId w:val="2"/>
        </w:numPr>
      </w:pPr>
      <w:r>
        <w:t>Kesäsaunakiertue (mallia avantosaunat) kesäkuu</w:t>
      </w:r>
    </w:p>
    <w:p w14:paraId="01C26115" w14:textId="1B51F552" w:rsidR="00F34DCB" w:rsidRDefault="00D471BB" w:rsidP="00C82ED9">
      <w:pPr>
        <w:pStyle w:val="Luettelokappale"/>
        <w:numPr>
          <w:ilvl w:val="0"/>
          <w:numId w:val="2"/>
        </w:numPr>
      </w:pPr>
      <w:r>
        <w:t xml:space="preserve">Ikaalisten saunafestivaalit heinäkuussa </w:t>
      </w:r>
      <w:r w:rsidR="00926252">
        <w:t xml:space="preserve">kiinnostuksen mukaan, </w:t>
      </w:r>
      <w:r>
        <w:t>omalla saunalla tai ilman</w:t>
      </w:r>
    </w:p>
    <w:p w14:paraId="6A59C0A2" w14:textId="51C18622" w:rsidR="006E46E6" w:rsidRDefault="00CB130A" w:rsidP="00C82ED9">
      <w:pPr>
        <w:pStyle w:val="Luettelokappale"/>
        <w:numPr>
          <w:ilvl w:val="0"/>
          <w:numId w:val="2"/>
        </w:numPr>
      </w:pPr>
      <w:r>
        <w:t>Teatterisauna Sappeen kesäteatteri</w:t>
      </w:r>
      <w:r w:rsidR="000C0A9C">
        <w:t xml:space="preserve"> </w:t>
      </w:r>
      <w:r w:rsidR="006142C8">
        <w:t>12</w:t>
      </w:r>
      <w:r w:rsidR="00BA1CC8">
        <w:t>.</w:t>
      </w:r>
      <w:r w:rsidR="008602D7">
        <w:t>8</w:t>
      </w:r>
      <w:r w:rsidR="006142C8">
        <w:t>,</w:t>
      </w:r>
      <w:r>
        <w:t xml:space="preserve"> Pälkäne</w:t>
      </w:r>
    </w:p>
    <w:p w14:paraId="010590A9" w14:textId="348432F5" w:rsidR="00AE44E6" w:rsidRDefault="00AE44E6" w:rsidP="00C82ED9">
      <w:pPr>
        <w:pStyle w:val="Luettelokappale"/>
        <w:numPr>
          <w:ilvl w:val="0"/>
          <w:numId w:val="2"/>
        </w:numPr>
      </w:pPr>
      <w:r>
        <w:t>Kaam</w:t>
      </w:r>
      <w:r w:rsidR="0037403D">
        <w:t>ossauna</w:t>
      </w:r>
      <w:r>
        <w:t xml:space="preserve"> </w:t>
      </w:r>
      <w:r w:rsidR="008602D7">
        <w:t>2</w:t>
      </w:r>
      <w:r w:rsidR="006142C8">
        <w:t>8.-2</w:t>
      </w:r>
      <w:r w:rsidR="008602D7">
        <w:t>9</w:t>
      </w:r>
      <w:r>
        <w:t>.10</w:t>
      </w:r>
      <w:r w:rsidR="006142C8">
        <w:t xml:space="preserve">, </w:t>
      </w:r>
      <w:r w:rsidR="00856CDC">
        <w:t>paikka avoin</w:t>
      </w:r>
    </w:p>
    <w:p w14:paraId="4D8B639C" w14:textId="3D5439ED" w:rsidR="006E46E6" w:rsidRDefault="006E46E6" w:rsidP="00C82ED9">
      <w:pPr>
        <w:pStyle w:val="Luettelokappale"/>
        <w:numPr>
          <w:ilvl w:val="0"/>
          <w:numId w:val="2"/>
        </w:numPr>
      </w:pPr>
      <w:r>
        <w:t xml:space="preserve">Pikkujoulut </w:t>
      </w:r>
      <w:r w:rsidR="006142C8">
        <w:t xml:space="preserve">la </w:t>
      </w:r>
      <w:r>
        <w:t>1</w:t>
      </w:r>
      <w:r w:rsidR="006142C8">
        <w:t>6</w:t>
      </w:r>
      <w:r>
        <w:t>.12</w:t>
      </w:r>
      <w:r w:rsidR="006142C8">
        <w:t>, paikka</w:t>
      </w:r>
      <w:r w:rsidR="00926252">
        <w:t xml:space="preserve"> avoin</w:t>
      </w:r>
      <w:r w:rsidR="006142C8">
        <w:t xml:space="preserve"> (</w:t>
      </w:r>
      <w:r w:rsidR="00926252">
        <w:t xml:space="preserve">kokeillaan uutta paikkaa, </w:t>
      </w:r>
      <w:r w:rsidR="006142C8">
        <w:t>jos kohtuuhintainen löytyy)</w:t>
      </w:r>
    </w:p>
    <w:p w14:paraId="777924B2" w14:textId="28AAA151" w:rsidR="006E46E6" w:rsidRDefault="006E46E6" w:rsidP="00C82ED9">
      <w:pPr>
        <w:pStyle w:val="Luettelokappale"/>
        <w:numPr>
          <w:ilvl w:val="0"/>
          <w:numId w:val="2"/>
        </w:numPr>
      </w:pPr>
      <w:r>
        <w:t>Syyskauden avantosaunat joulukuu</w:t>
      </w:r>
      <w:r w:rsidR="00BA1CC8">
        <w:t>sta alkaen</w:t>
      </w:r>
    </w:p>
    <w:p w14:paraId="3FF08BE4" w14:textId="5E5813EA" w:rsidR="008602D7" w:rsidRDefault="008602D7"/>
    <w:p w14:paraId="6B7EB397" w14:textId="77777777" w:rsidR="006142C8" w:rsidRDefault="006142C8" w:rsidP="006142C8">
      <w:r>
        <w:t>Mäntän taidemuseon sauna, Löyly tms. kesällä</w:t>
      </w:r>
    </w:p>
    <w:p w14:paraId="631EA0F2" w14:textId="7512BF17" w:rsidR="00EC0D48" w:rsidRDefault="00EC0D48">
      <w:r>
        <w:t xml:space="preserve">Excursioita muiden saunaseurojen tiloihin suunnitellaan. </w:t>
      </w:r>
    </w:p>
    <w:p w14:paraId="413D63C4" w14:textId="49B9DB89" w:rsidR="00080E2F" w:rsidRPr="00447CD7" w:rsidRDefault="00080E2F">
      <w:r w:rsidRPr="00447CD7">
        <w:t>Lisäksi Supsa toteuttaa mielellään spontaanisti</w:t>
      </w:r>
      <w:r w:rsidR="00EC0D48">
        <w:t xml:space="preserve"> </w:t>
      </w:r>
      <w:r w:rsidR="006E46E6">
        <w:t>jäsenistöltä tulevia ehdotuksia.</w:t>
      </w:r>
    </w:p>
    <w:p w14:paraId="6B2931FD" w14:textId="77777777" w:rsidR="00080E2F" w:rsidRPr="00447CD7" w:rsidRDefault="00080E2F"/>
    <w:p w14:paraId="266FA44F" w14:textId="6FEC5AF9" w:rsidR="00080E2F" w:rsidRPr="004E0941" w:rsidRDefault="00080E2F" w:rsidP="004E0941">
      <w:pPr>
        <w:rPr>
          <w:color w:val="00007F"/>
        </w:rPr>
      </w:pPr>
      <w:r w:rsidRPr="00447CD7">
        <w:t xml:space="preserve">Tapahtumien tarkat ajankohdat ja paikat </w:t>
      </w:r>
      <w:r w:rsidR="006E46E6">
        <w:t>selviävät aina erikseen lähetetystä tapahtumakutsusta (Facebook</w:t>
      </w:r>
      <w:r w:rsidR="006142C8">
        <w:t xml:space="preserve">, </w:t>
      </w:r>
      <w:r w:rsidR="006E46E6">
        <w:t>s-postilista</w:t>
      </w:r>
      <w:r w:rsidR="006142C8">
        <w:t>, WhatsApp</w:t>
      </w:r>
      <w:r w:rsidR="006E46E6">
        <w:t xml:space="preserve">) 2-3 viikkoa ennen tapahtumaa. </w:t>
      </w:r>
      <w:r w:rsidR="00C01639">
        <w:t>Tapahtumista ilmoitetaan myös kotisivuilla.</w:t>
      </w:r>
    </w:p>
    <w:sectPr w:rsidR="00080E2F" w:rsidRPr="004E0941">
      <w:footerReference w:type="default" r:id="rId8"/>
      <w:pgSz w:w="12240" w:h="15840"/>
      <w:pgMar w:top="1417" w:right="1134" w:bottom="1417"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F384C" w14:textId="77777777" w:rsidR="0011761D" w:rsidRDefault="0011761D" w:rsidP="000F0644">
      <w:r>
        <w:separator/>
      </w:r>
    </w:p>
  </w:endnote>
  <w:endnote w:type="continuationSeparator" w:id="0">
    <w:p w14:paraId="526C0C62" w14:textId="77777777" w:rsidR="0011761D" w:rsidRDefault="0011761D" w:rsidP="000F0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5187005"/>
      <w:docPartObj>
        <w:docPartGallery w:val="Page Numbers (Bottom of Page)"/>
        <w:docPartUnique/>
      </w:docPartObj>
    </w:sdtPr>
    <w:sdtContent>
      <w:p w14:paraId="010173BD" w14:textId="38DEE9C7" w:rsidR="000F0644" w:rsidRDefault="000F0644">
        <w:pPr>
          <w:pStyle w:val="Alatunniste"/>
          <w:jc w:val="center"/>
        </w:pPr>
        <w:r>
          <w:fldChar w:fldCharType="begin"/>
        </w:r>
        <w:r>
          <w:instrText>PAGE   \* MERGEFORMAT</w:instrText>
        </w:r>
        <w:r>
          <w:fldChar w:fldCharType="separate"/>
        </w:r>
        <w:r>
          <w:t>2</w:t>
        </w:r>
        <w:r>
          <w:fldChar w:fldCharType="end"/>
        </w:r>
      </w:p>
    </w:sdtContent>
  </w:sdt>
  <w:p w14:paraId="46C7429B" w14:textId="77777777" w:rsidR="000F0644" w:rsidRDefault="000F0644">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E87FD" w14:textId="77777777" w:rsidR="0011761D" w:rsidRDefault="0011761D" w:rsidP="000F0644">
      <w:r>
        <w:separator/>
      </w:r>
    </w:p>
  </w:footnote>
  <w:footnote w:type="continuationSeparator" w:id="0">
    <w:p w14:paraId="4FDB1E91" w14:textId="77777777" w:rsidR="0011761D" w:rsidRDefault="0011761D" w:rsidP="000F06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76B2E"/>
    <w:multiLevelType w:val="hybridMultilevel"/>
    <w:tmpl w:val="00AC2CCA"/>
    <w:lvl w:ilvl="0" w:tplc="A2E480D6">
      <w:start w:val="17"/>
      <w:numFmt w:val="bullet"/>
      <w:lvlText w:val="-"/>
      <w:lvlJc w:val="left"/>
      <w:pPr>
        <w:ind w:left="1080" w:hanging="360"/>
      </w:pPr>
      <w:rPr>
        <w:rFonts w:ascii="Times New Roman" w:eastAsia="Times New Roman" w:hAnsi="Times New Roman" w:cs="Times New Roman"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 w15:restartNumberingAfterBreak="0">
    <w:nsid w:val="7B19355A"/>
    <w:multiLevelType w:val="hybridMultilevel"/>
    <w:tmpl w:val="3242991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915364978">
    <w:abstractNumId w:val="0"/>
  </w:num>
  <w:num w:numId="2" w16cid:durableId="20807131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ali"/>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847"/>
    <w:rsid w:val="00013415"/>
    <w:rsid w:val="00046DAE"/>
    <w:rsid w:val="00074D0D"/>
    <w:rsid w:val="00080E2F"/>
    <w:rsid w:val="000B3CFD"/>
    <w:rsid w:val="000B5BC0"/>
    <w:rsid w:val="000C0A9C"/>
    <w:rsid w:val="000C0D89"/>
    <w:rsid w:val="000D671F"/>
    <w:rsid w:val="000F0644"/>
    <w:rsid w:val="00102D8E"/>
    <w:rsid w:val="001056A6"/>
    <w:rsid w:val="0011277C"/>
    <w:rsid w:val="001128EC"/>
    <w:rsid w:val="00115AD0"/>
    <w:rsid w:val="0011761D"/>
    <w:rsid w:val="00152811"/>
    <w:rsid w:val="001623AC"/>
    <w:rsid w:val="00163678"/>
    <w:rsid w:val="00187FC9"/>
    <w:rsid w:val="001E67EB"/>
    <w:rsid w:val="00201AB1"/>
    <w:rsid w:val="002151F1"/>
    <w:rsid w:val="00217F3C"/>
    <w:rsid w:val="00253498"/>
    <w:rsid w:val="00261A36"/>
    <w:rsid w:val="002634D5"/>
    <w:rsid w:val="002B014A"/>
    <w:rsid w:val="002B081C"/>
    <w:rsid w:val="002B33B7"/>
    <w:rsid w:val="002B7B47"/>
    <w:rsid w:val="002D3D1C"/>
    <w:rsid w:val="002E3698"/>
    <w:rsid w:val="003103E3"/>
    <w:rsid w:val="00342E42"/>
    <w:rsid w:val="003457C2"/>
    <w:rsid w:val="003638E1"/>
    <w:rsid w:val="003669BC"/>
    <w:rsid w:val="0037403D"/>
    <w:rsid w:val="003818E5"/>
    <w:rsid w:val="00386B2B"/>
    <w:rsid w:val="003D625F"/>
    <w:rsid w:val="00401A1B"/>
    <w:rsid w:val="00411D30"/>
    <w:rsid w:val="00447CD7"/>
    <w:rsid w:val="004C0D17"/>
    <w:rsid w:val="004C45E1"/>
    <w:rsid w:val="004E0941"/>
    <w:rsid w:val="004E3847"/>
    <w:rsid w:val="004F3680"/>
    <w:rsid w:val="00525599"/>
    <w:rsid w:val="00536121"/>
    <w:rsid w:val="00566397"/>
    <w:rsid w:val="00567CFC"/>
    <w:rsid w:val="005E2171"/>
    <w:rsid w:val="005F2ED8"/>
    <w:rsid w:val="00603864"/>
    <w:rsid w:val="006142C8"/>
    <w:rsid w:val="006240B3"/>
    <w:rsid w:val="00634ACA"/>
    <w:rsid w:val="00642DCC"/>
    <w:rsid w:val="006474EB"/>
    <w:rsid w:val="006651B9"/>
    <w:rsid w:val="00684725"/>
    <w:rsid w:val="006A215F"/>
    <w:rsid w:val="006B301B"/>
    <w:rsid w:val="006C2324"/>
    <w:rsid w:val="006E46E6"/>
    <w:rsid w:val="00715B4B"/>
    <w:rsid w:val="007176F6"/>
    <w:rsid w:val="00735CCF"/>
    <w:rsid w:val="00745BE6"/>
    <w:rsid w:val="00792A36"/>
    <w:rsid w:val="007B20CE"/>
    <w:rsid w:val="007D033F"/>
    <w:rsid w:val="007E5CE8"/>
    <w:rsid w:val="00806DCA"/>
    <w:rsid w:val="00814528"/>
    <w:rsid w:val="008466D0"/>
    <w:rsid w:val="008534FC"/>
    <w:rsid w:val="00856CDC"/>
    <w:rsid w:val="008602D7"/>
    <w:rsid w:val="00885A59"/>
    <w:rsid w:val="00895337"/>
    <w:rsid w:val="008A4278"/>
    <w:rsid w:val="008A4757"/>
    <w:rsid w:val="008A50A1"/>
    <w:rsid w:val="008F62E3"/>
    <w:rsid w:val="00914BDA"/>
    <w:rsid w:val="00915AEE"/>
    <w:rsid w:val="00926252"/>
    <w:rsid w:val="00967A45"/>
    <w:rsid w:val="009A355F"/>
    <w:rsid w:val="009B6C71"/>
    <w:rsid w:val="00A208A8"/>
    <w:rsid w:val="00A24917"/>
    <w:rsid w:val="00A52A95"/>
    <w:rsid w:val="00AE44E6"/>
    <w:rsid w:val="00AF08CE"/>
    <w:rsid w:val="00AF5982"/>
    <w:rsid w:val="00B01388"/>
    <w:rsid w:val="00B07512"/>
    <w:rsid w:val="00B8151C"/>
    <w:rsid w:val="00B86AC1"/>
    <w:rsid w:val="00BA1907"/>
    <w:rsid w:val="00BA1CC8"/>
    <w:rsid w:val="00BB404D"/>
    <w:rsid w:val="00BE3E01"/>
    <w:rsid w:val="00C01639"/>
    <w:rsid w:val="00C2433C"/>
    <w:rsid w:val="00C25A4F"/>
    <w:rsid w:val="00C279BB"/>
    <w:rsid w:val="00C60BE6"/>
    <w:rsid w:val="00C779D7"/>
    <w:rsid w:val="00C82D51"/>
    <w:rsid w:val="00C82ED9"/>
    <w:rsid w:val="00CB130A"/>
    <w:rsid w:val="00CC766F"/>
    <w:rsid w:val="00CE1616"/>
    <w:rsid w:val="00CE39F4"/>
    <w:rsid w:val="00D03966"/>
    <w:rsid w:val="00D30738"/>
    <w:rsid w:val="00D31A8F"/>
    <w:rsid w:val="00D466B9"/>
    <w:rsid w:val="00D471BB"/>
    <w:rsid w:val="00D644C8"/>
    <w:rsid w:val="00D87E75"/>
    <w:rsid w:val="00D90F96"/>
    <w:rsid w:val="00D92BE5"/>
    <w:rsid w:val="00DB64C9"/>
    <w:rsid w:val="00DC7EB7"/>
    <w:rsid w:val="00DD310C"/>
    <w:rsid w:val="00E25C9A"/>
    <w:rsid w:val="00E33863"/>
    <w:rsid w:val="00E43221"/>
    <w:rsid w:val="00E5015F"/>
    <w:rsid w:val="00E55133"/>
    <w:rsid w:val="00E60C92"/>
    <w:rsid w:val="00E6216E"/>
    <w:rsid w:val="00E97EC3"/>
    <w:rsid w:val="00EA4999"/>
    <w:rsid w:val="00EC0D48"/>
    <w:rsid w:val="00ED1DA5"/>
    <w:rsid w:val="00ED3F24"/>
    <w:rsid w:val="00EE2FEB"/>
    <w:rsid w:val="00F2124C"/>
    <w:rsid w:val="00F22B5E"/>
    <w:rsid w:val="00F34DCB"/>
    <w:rsid w:val="00F43D4C"/>
    <w:rsid w:val="00F53D29"/>
    <w:rsid w:val="00F54C72"/>
    <w:rsid w:val="00F708FC"/>
    <w:rsid w:val="00FB133F"/>
    <w:rsid w:val="00FE43A6"/>
    <w:rsid w:val="00FE489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EA24EC2"/>
  <w15:docId w15:val="{21BD712C-C09C-4A5E-92DC-B9B59D8E9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widowControl w:val="0"/>
      <w:suppressAutoHyphens/>
    </w:pPr>
    <w:rPr>
      <w:sz w:val="24"/>
      <w:szCs w:val="24"/>
      <w:lang w:bidi="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Kappaleenoletusfontti1">
    <w:name w:val="Kappaleen oletusfontti1"/>
  </w:style>
  <w:style w:type="character" w:customStyle="1" w:styleId="LeiptekstiMerkki">
    <w:name w:val="LeipŠteksti Merkki"/>
    <w:rPr>
      <w:rFonts w:cs="Times New Roman"/>
      <w:sz w:val="24"/>
      <w:szCs w:val="24"/>
    </w:rPr>
  </w:style>
  <w:style w:type="character" w:styleId="Hyperlinkki">
    <w:name w:val="Hyperlink"/>
    <w:rPr>
      <w:rFonts w:cs="Times New Roman"/>
      <w:color w:val="0000FF"/>
      <w:u w:val="single"/>
    </w:rPr>
  </w:style>
  <w:style w:type="paragraph" w:customStyle="1" w:styleId="Otsikko1">
    <w:name w:val="Otsikko1"/>
    <w:basedOn w:val="Normaali"/>
    <w:next w:val="Leipteksti"/>
    <w:pPr>
      <w:keepNext/>
      <w:spacing w:before="240" w:after="120"/>
    </w:pPr>
    <w:rPr>
      <w:rFonts w:ascii="Arial" w:eastAsia="Lucida Sans Unicode" w:hAnsi="Arial" w:cs="Mangal"/>
      <w:sz w:val="28"/>
      <w:szCs w:val="28"/>
    </w:rPr>
  </w:style>
  <w:style w:type="paragraph" w:styleId="Leipteksti">
    <w:name w:val="Body Text"/>
    <w:basedOn w:val="Normaali"/>
    <w:pPr>
      <w:spacing w:after="120"/>
    </w:pPr>
  </w:style>
  <w:style w:type="paragraph" w:styleId="Luettelo">
    <w:name w:val="List"/>
    <w:basedOn w:val="Leipteksti"/>
    <w:rPr>
      <w:rFonts w:cs="Mangal"/>
    </w:rPr>
  </w:style>
  <w:style w:type="paragraph" w:customStyle="1" w:styleId="Kuvaotsikko1">
    <w:name w:val="Kuvaotsikko1"/>
    <w:basedOn w:val="Normaali"/>
    <w:pPr>
      <w:suppressLineNumbers/>
      <w:spacing w:before="120" w:after="120"/>
    </w:pPr>
    <w:rPr>
      <w:rFonts w:cs="Mangal"/>
      <w:i/>
      <w:iCs/>
    </w:rPr>
  </w:style>
  <w:style w:type="paragraph" w:customStyle="1" w:styleId="Hakemisto">
    <w:name w:val="Hakemisto"/>
    <w:basedOn w:val="Normaali"/>
    <w:pPr>
      <w:suppressLineNumbers/>
    </w:pPr>
    <w:rPr>
      <w:rFonts w:cs="Mangal"/>
    </w:rPr>
  </w:style>
  <w:style w:type="paragraph" w:customStyle="1" w:styleId="Heading">
    <w:name w:val="Heading"/>
    <w:basedOn w:val="Normaali"/>
    <w:next w:val="Leipteksti"/>
    <w:pPr>
      <w:keepNext/>
      <w:spacing w:before="240" w:after="120"/>
    </w:pPr>
    <w:rPr>
      <w:rFonts w:ascii="Arial" w:eastAsia="Arial" w:hAnsi="Arial" w:cs="Arial"/>
      <w:sz w:val="28"/>
      <w:szCs w:val="28"/>
    </w:rPr>
  </w:style>
  <w:style w:type="paragraph" w:customStyle="1" w:styleId="Kuvanotsikko1">
    <w:name w:val="Kuvan otsikko1"/>
    <w:basedOn w:val="Normaali"/>
    <w:pPr>
      <w:spacing w:before="120" w:after="120"/>
    </w:pPr>
    <w:rPr>
      <w:rFonts w:cs="Mangal"/>
      <w:i/>
      <w:iCs/>
    </w:rPr>
  </w:style>
  <w:style w:type="paragraph" w:customStyle="1" w:styleId="Index">
    <w:name w:val="Index"/>
    <w:basedOn w:val="Normaali"/>
    <w:rPr>
      <w:rFonts w:cs="Mangal"/>
    </w:rPr>
  </w:style>
  <w:style w:type="paragraph" w:styleId="Yltunniste">
    <w:name w:val="header"/>
    <w:basedOn w:val="Normaali"/>
    <w:link w:val="YltunnisteChar"/>
    <w:uiPriority w:val="99"/>
    <w:unhideWhenUsed/>
    <w:rsid w:val="000F0644"/>
    <w:pPr>
      <w:tabs>
        <w:tab w:val="center" w:pos="4819"/>
        <w:tab w:val="right" w:pos="9638"/>
      </w:tabs>
    </w:pPr>
  </w:style>
  <w:style w:type="character" w:customStyle="1" w:styleId="YltunnisteChar">
    <w:name w:val="Ylätunniste Char"/>
    <w:basedOn w:val="Kappaleenoletusfontti"/>
    <w:link w:val="Yltunniste"/>
    <w:uiPriority w:val="99"/>
    <w:rsid w:val="000F0644"/>
    <w:rPr>
      <w:sz w:val="24"/>
      <w:szCs w:val="24"/>
      <w:lang w:bidi="fi-FI"/>
    </w:rPr>
  </w:style>
  <w:style w:type="paragraph" w:styleId="Alatunniste">
    <w:name w:val="footer"/>
    <w:basedOn w:val="Normaali"/>
    <w:link w:val="AlatunnisteChar"/>
    <w:uiPriority w:val="99"/>
    <w:unhideWhenUsed/>
    <w:rsid w:val="000F0644"/>
    <w:pPr>
      <w:tabs>
        <w:tab w:val="center" w:pos="4819"/>
        <w:tab w:val="right" w:pos="9638"/>
      </w:tabs>
    </w:pPr>
  </w:style>
  <w:style w:type="character" w:customStyle="1" w:styleId="AlatunnisteChar">
    <w:name w:val="Alatunniste Char"/>
    <w:basedOn w:val="Kappaleenoletusfontti"/>
    <w:link w:val="Alatunniste"/>
    <w:uiPriority w:val="99"/>
    <w:rsid w:val="000F0644"/>
    <w:rPr>
      <w:sz w:val="24"/>
      <w:szCs w:val="24"/>
      <w:lang w:bidi="fi-FI"/>
    </w:rPr>
  </w:style>
  <w:style w:type="paragraph" w:styleId="Luettelokappale">
    <w:name w:val="List Paragraph"/>
    <w:basedOn w:val="Normaali"/>
    <w:uiPriority w:val="34"/>
    <w:qFormat/>
    <w:rsid w:val="00CE16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483</Words>
  <Characters>3916</Characters>
  <Application>Microsoft Office Word</Application>
  <DocSecurity>0</DocSecurity>
  <Lines>32</Lines>
  <Paragraphs>8</Paragraphs>
  <ScaleCrop>false</ScaleCrop>
  <HeadingPairs>
    <vt:vector size="2" baseType="variant">
      <vt:variant>
        <vt:lpstr>Otsikko</vt:lpstr>
      </vt:variant>
      <vt:variant>
        <vt:i4>1</vt:i4>
      </vt:variant>
    </vt:vector>
  </HeadingPairs>
  <TitlesOfParts>
    <vt:vector size="1" baseType="lpstr">
      <vt:lpstr>SUPSA ry</vt:lpstr>
    </vt:vector>
  </TitlesOfParts>
  <Company>Hewlett-Packard Company</Company>
  <LinksUpToDate>false</LinksUpToDate>
  <CharactersWithSpaces>4391</CharactersWithSpaces>
  <SharedDoc>false</SharedDoc>
  <HLinks>
    <vt:vector size="6" baseType="variant">
      <vt:variant>
        <vt:i4>1835102</vt:i4>
      </vt:variant>
      <vt:variant>
        <vt:i4>0</vt:i4>
      </vt:variant>
      <vt:variant>
        <vt:i4>0</vt:i4>
      </vt:variant>
      <vt:variant>
        <vt:i4>5</vt:i4>
      </vt:variant>
      <vt:variant>
        <vt:lpwstr>http://www.saunaseura.fi/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SUPSA ry</dc:title>
  <dc:creator>vlk</dc:creator>
  <cp:lastModifiedBy>Jyrki Lehtiniemi</cp:lastModifiedBy>
  <cp:revision>8</cp:revision>
  <cp:lastPrinted>2016-03-24T13:10:00Z</cp:lastPrinted>
  <dcterms:created xsi:type="dcterms:W3CDTF">2023-03-01T11:56:00Z</dcterms:created>
  <dcterms:modified xsi:type="dcterms:W3CDTF">2023-03-09T06:22:00Z</dcterms:modified>
</cp:coreProperties>
</file>